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767" w:rsidRPr="00A965BC" w:rsidRDefault="0094402B" w:rsidP="0094402B">
      <w:pPr>
        <w:rPr>
          <w:rFonts w:ascii="Arial" w:hAnsi="Arial"/>
          <w:sz w:val="20"/>
          <w:szCs w:val="20"/>
        </w:rPr>
      </w:pPr>
      <w:bookmarkStart w:id="0" w:name="_MON_988551142"/>
      <w:bookmarkStart w:id="1" w:name="_MON_988551806"/>
      <w:bookmarkStart w:id="2" w:name="_MON_990344283"/>
      <w:bookmarkStart w:id="3" w:name="_MON_1088540013"/>
      <w:bookmarkStart w:id="4" w:name="_MON_1095758681"/>
      <w:bookmarkStart w:id="5" w:name="_MON_946202101"/>
      <w:bookmarkStart w:id="6" w:name="_MON_948699450"/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9228D">
        <w:rPr>
          <w:rFonts w:ascii="Arial" w:hAnsi="Arial"/>
          <w:noProof/>
          <w:sz w:val="20"/>
          <w:szCs w:val="20"/>
          <w:lang w:val="en-US"/>
        </w:rPr>
        <w:drawing>
          <wp:inline distT="0" distB="0" distL="0" distR="0">
            <wp:extent cx="425768" cy="611303"/>
            <wp:effectExtent l="19050" t="0" r="0" b="0"/>
            <wp:docPr id="2" name="Picture 2" descr="Imag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in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24" cy="614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6219">
        <w:rPr>
          <w:rFonts w:ascii="Arial" w:hAnsi="Arial"/>
          <w:noProof/>
          <w:sz w:val="20"/>
          <w:szCs w:val="20"/>
          <w:lang w:val="en-US"/>
        </w:rPr>
        <w:t xml:space="preserve">                                                                          </w:t>
      </w:r>
      <w:r w:rsidR="00E77228">
        <w:rPr>
          <w:rFonts w:ascii="Arial" w:hAnsi="Arial"/>
          <w:noProof/>
          <w:sz w:val="20"/>
          <w:szCs w:val="20"/>
          <w:lang w:val="en-US"/>
        </w:rPr>
        <w:t xml:space="preserve">       </w:t>
      </w:r>
      <w:r w:rsidR="004B6219">
        <w:rPr>
          <w:rFonts w:ascii="Arial" w:hAnsi="Arial"/>
          <w:noProof/>
          <w:sz w:val="20"/>
          <w:szCs w:val="20"/>
          <w:lang w:val="en-US"/>
        </w:rPr>
        <w:t xml:space="preserve">   </w:t>
      </w:r>
      <w:r w:rsidR="002E102F">
        <w:rPr>
          <w:rFonts w:ascii="Arial" w:hAnsi="Arial"/>
          <w:noProof/>
          <w:sz w:val="20"/>
          <w:szCs w:val="20"/>
          <w:lang w:val="en-US"/>
        </w:rPr>
        <w:t xml:space="preserve">                      </w:t>
      </w:r>
      <w:r w:rsidR="004B6219">
        <w:rPr>
          <w:rFonts w:ascii="Arial" w:hAnsi="Arial"/>
          <w:noProof/>
          <w:sz w:val="20"/>
          <w:szCs w:val="20"/>
          <w:lang w:val="en-US"/>
        </w:rPr>
        <w:t xml:space="preserve">                </w:t>
      </w:r>
      <w:r w:rsidR="002E102F">
        <w:rPr>
          <w:rFonts w:ascii="Arial" w:hAnsi="Arial"/>
          <w:noProof/>
          <w:sz w:val="20"/>
          <w:szCs w:val="20"/>
          <w:lang w:val="en-US"/>
        </w:rPr>
        <w:t xml:space="preserve">               </w:t>
      </w:r>
      <w:r w:rsidR="002E102F" w:rsidRPr="002E102F">
        <w:rPr>
          <w:rFonts w:ascii="Arial" w:hAnsi="Arial"/>
          <w:noProof/>
          <w:sz w:val="20"/>
          <w:szCs w:val="20"/>
          <w:lang w:val="en-US"/>
        </w:rPr>
        <w:drawing>
          <wp:inline distT="0" distB="0" distL="0" distR="0">
            <wp:extent cx="1018295" cy="719831"/>
            <wp:effectExtent l="19050" t="0" r="0" b="0"/>
            <wp:docPr id="3" name="Picture 1" descr="C:\Users\user\Documents\OneTouch Docs\logo_centenar_ROM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OneTouch Docs\logo_centenar_ROMANI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51" cy="71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767" w:rsidRPr="00E92030" w:rsidRDefault="00094767" w:rsidP="0094402B">
      <w:pPr>
        <w:pStyle w:val="Caption"/>
        <w:jc w:val="left"/>
        <w:rPr>
          <w:rFonts w:ascii="Times New Roman" w:hAnsi="Times New Roman"/>
          <w:b/>
          <w:sz w:val="16"/>
          <w:szCs w:val="16"/>
        </w:rPr>
      </w:pPr>
      <w:r w:rsidRPr="00E92030">
        <w:rPr>
          <w:rFonts w:ascii="Times New Roman" w:hAnsi="Times New Roman"/>
          <w:b/>
          <w:sz w:val="16"/>
          <w:szCs w:val="16"/>
        </w:rPr>
        <w:t>ROMÂNIA</w:t>
      </w:r>
    </w:p>
    <w:p w:rsidR="00094767" w:rsidRPr="00E92030" w:rsidRDefault="00094767" w:rsidP="0094402B">
      <w:pPr>
        <w:rPr>
          <w:rFonts w:ascii="Times New Roman" w:hAnsi="Times New Roman"/>
          <w:b/>
          <w:sz w:val="16"/>
          <w:szCs w:val="16"/>
        </w:rPr>
      </w:pPr>
      <w:r w:rsidRPr="00E92030">
        <w:rPr>
          <w:rFonts w:ascii="Times New Roman" w:hAnsi="Times New Roman"/>
          <w:b/>
          <w:sz w:val="16"/>
          <w:szCs w:val="16"/>
        </w:rPr>
        <w:t>JUDEŢUL ALBA</w:t>
      </w:r>
    </w:p>
    <w:p w:rsidR="00094767" w:rsidRPr="00E92030" w:rsidRDefault="00094767" w:rsidP="0094402B">
      <w:pPr>
        <w:pStyle w:val="Heading1"/>
        <w:jc w:val="left"/>
        <w:rPr>
          <w:rFonts w:ascii="Times New Roman" w:hAnsi="Times New Roman"/>
          <w:b/>
          <w:sz w:val="16"/>
          <w:szCs w:val="16"/>
        </w:rPr>
      </w:pPr>
      <w:r w:rsidRPr="00E92030">
        <w:rPr>
          <w:rFonts w:ascii="Times New Roman" w:hAnsi="Times New Roman"/>
          <w:b/>
          <w:sz w:val="16"/>
          <w:szCs w:val="16"/>
        </w:rPr>
        <w:t>ORAŞ BAIA DE ARIEŞ</w:t>
      </w:r>
    </w:p>
    <w:p w:rsidR="00094767" w:rsidRPr="00E92030" w:rsidRDefault="00094767" w:rsidP="0094402B">
      <w:pPr>
        <w:pStyle w:val="Heading1"/>
        <w:jc w:val="left"/>
        <w:rPr>
          <w:rFonts w:ascii="Times New Roman" w:hAnsi="Times New Roman"/>
          <w:b/>
          <w:sz w:val="16"/>
          <w:szCs w:val="16"/>
        </w:rPr>
      </w:pPr>
      <w:r w:rsidRPr="00E92030">
        <w:rPr>
          <w:rFonts w:ascii="Times New Roman" w:hAnsi="Times New Roman"/>
          <w:b/>
          <w:sz w:val="16"/>
          <w:szCs w:val="16"/>
        </w:rPr>
        <w:t>PRIMĂRIA</w:t>
      </w:r>
    </w:p>
    <w:p w:rsidR="00094767" w:rsidRPr="00E92030" w:rsidRDefault="00094767" w:rsidP="0094402B">
      <w:pPr>
        <w:rPr>
          <w:rFonts w:ascii="Times New Roman" w:hAnsi="Times New Roman"/>
          <w:b/>
          <w:sz w:val="16"/>
          <w:szCs w:val="16"/>
        </w:rPr>
      </w:pPr>
      <w:r w:rsidRPr="00E92030">
        <w:rPr>
          <w:rFonts w:ascii="Times New Roman" w:hAnsi="Times New Roman"/>
          <w:b/>
          <w:sz w:val="16"/>
          <w:szCs w:val="16"/>
        </w:rPr>
        <w:t>BAIA DE ARIEŞ,  Piaţa Băii, nr. 1, cod 515300</w:t>
      </w:r>
    </w:p>
    <w:p w:rsidR="00094767" w:rsidRPr="00E92030" w:rsidRDefault="00094767" w:rsidP="0094402B">
      <w:pPr>
        <w:rPr>
          <w:rFonts w:ascii="Times New Roman" w:hAnsi="Times New Roman"/>
          <w:b/>
          <w:sz w:val="16"/>
          <w:szCs w:val="16"/>
        </w:rPr>
      </w:pPr>
      <w:r w:rsidRPr="00E92030">
        <w:rPr>
          <w:rFonts w:ascii="Times New Roman" w:hAnsi="Times New Roman"/>
          <w:b/>
          <w:sz w:val="16"/>
          <w:szCs w:val="16"/>
        </w:rPr>
        <w:t xml:space="preserve">tel. 0258/775002; fax 0258-775900, </w:t>
      </w:r>
    </w:p>
    <w:p w:rsidR="00244D2C" w:rsidRPr="00E92030" w:rsidRDefault="00094767" w:rsidP="00A244F3">
      <w:pPr>
        <w:pBdr>
          <w:bottom w:val="single" w:sz="12" w:space="1" w:color="auto"/>
        </w:pBdr>
        <w:rPr>
          <w:rFonts w:ascii="Times New Roman" w:hAnsi="Times New Roman"/>
          <w:b/>
          <w:color w:val="0000FF"/>
          <w:sz w:val="16"/>
          <w:szCs w:val="16"/>
        </w:rPr>
      </w:pPr>
      <w:r w:rsidRPr="00E92030">
        <w:rPr>
          <w:rFonts w:ascii="Times New Roman" w:hAnsi="Times New Roman"/>
          <w:b/>
          <w:color w:val="0000FF"/>
          <w:sz w:val="16"/>
          <w:szCs w:val="16"/>
        </w:rPr>
        <w:t xml:space="preserve">e-mail – </w:t>
      </w:r>
      <w:hyperlink r:id="rId6" w:history="1">
        <w:r w:rsidRPr="00E92030">
          <w:rPr>
            <w:rStyle w:val="Hyperlink"/>
            <w:rFonts w:ascii="Times New Roman" w:hAnsi="Times New Roman"/>
            <w:b/>
            <w:sz w:val="16"/>
            <w:szCs w:val="16"/>
          </w:rPr>
          <w:t>primbaia@yahoo.com</w:t>
        </w:r>
      </w:hyperlink>
      <w:r w:rsidRPr="00E92030">
        <w:rPr>
          <w:rFonts w:ascii="Times New Roman" w:hAnsi="Times New Roman"/>
          <w:b/>
          <w:color w:val="0000FF"/>
          <w:sz w:val="16"/>
          <w:szCs w:val="16"/>
        </w:rPr>
        <w:t xml:space="preserve">; web: </w:t>
      </w:r>
      <w:hyperlink r:id="rId7" w:history="1">
        <w:r w:rsidRPr="00E92030">
          <w:rPr>
            <w:rStyle w:val="Hyperlink"/>
            <w:rFonts w:ascii="Times New Roman" w:hAnsi="Times New Roman"/>
            <w:b/>
            <w:sz w:val="16"/>
            <w:szCs w:val="16"/>
          </w:rPr>
          <w:t>www.baiadearies.ro</w:t>
        </w:r>
      </w:hyperlink>
    </w:p>
    <w:p w:rsidR="00244D2C" w:rsidRPr="00244D2C" w:rsidRDefault="00244D2C" w:rsidP="00244D2C">
      <w:pPr>
        <w:rPr>
          <w:rFonts w:ascii="Bookman Old Style" w:hAnsi="Bookman Old Style"/>
          <w:sz w:val="20"/>
          <w:szCs w:val="20"/>
        </w:rPr>
      </w:pPr>
    </w:p>
    <w:p w:rsidR="00244D2C" w:rsidRPr="00244D2C" w:rsidRDefault="00A244F3" w:rsidP="00244D2C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Nr.</w:t>
      </w:r>
      <w:r w:rsidR="00D8016F">
        <w:rPr>
          <w:rFonts w:ascii="Bookman Old Style" w:hAnsi="Bookman Old Style"/>
          <w:sz w:val="20"/>
          <w:szCs w:val="20"/>
        </w:rPr>
        <w:t>4033</w:t>
      </w:r>
      <w:r>
        <w:rPr>
          <w:rFonts w:ascii="Bookman Old Style" w:hAnsi="Bookman Old Style"/>
          <w:sz w:val="20"/>
          <w:szCs w:val="20"/>
        </w:rPr>
        <w:t>/02.1</w:t>
      </w:r>
      <w:r w:rsidR="00D8016F">
        <w:rPr>
          <w:rFonts w:ascii="Bookman Old Style" w:hAnsi="Bookman Old Style"/>
          <w:sz w:val="20"/>
          <w:szCs w:val="20"/>
        </w:rPr>
        <w:t>1</w:t>
      </w:r>
      <w:r>
        <w:rPr>
          <w:rFonts w:ascii="Bookman Old Style" w:hAnsi="Bookman Old Style"/>
          <w:sz w:val="20"/>
          <w:szCs w:val="20"/>
        </w:rPr>
        <w:t>.2018</w:t>
      </w:r>
    </w:p>
    <w:p w:rsidR="00244D2C" w:rsidRDefault="00244D2C" w:rsidP="00244D2C">
      <w:pPr>
        <w:rPr>
          <w:rFonts w:ascii="Bookman Old Style" w:hAnsi="Bookman Old Style"/>
          <w:sz w:val="20"/>
          <w:szCs w:val="20"/>
        </w:rPr>
      </w:pPr>
    </w:p>
    <w:p w:rsidR="009C6634" w:rsidRPr="009C6634" w:rsidRDefault="00BD4689" w:rsidP="009C6634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lang w:val="en-US"/>
        </w:rPr>
      </w:pPr>
      <w:r w:rsidRPr="009C6634">
        <w:rPr>
          <w:rFonts w:ascii="Times New Roman" w:hAnsi="Times New Roman"/>
          <w:sz w:val="24"/>
          <w:szCs w:val="24"/>
        </w:rPr>
        <w:t xml:space="preserve">                    </w:t>
      </w:r>
      <w:r w:rsidR="009C6634" w:rsidRPr="009C6634">
        <w:rPr>
          <w:rFonts w:ascii="Times New Roman" w:eastAsiaTheme="minorHAnsi" w:hAnsi="Times New Roman"/>
          <w:color w:val="0000FF"/>
          <w:lang w:val="en-US"/>
        </w:rPr>
        <w:t>ART. 1</w:t>
      </w:r>
    </w:p>
    <w:p w:rsidR="009C6634" w:rsidRPr="009C6634" w:rsidRDefault="009C6634" w:rsidP="009C6634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lang w:val="en-US"/>
        </w:rPr>
      </w:pPr>
      <w:r w:rsidRPr="009C6634">
        <w:rPr>
          <w:rFonts w:ascii="Times New Roman" w:eastAsiaTheme="minorHAnsi" w:hAnsi="Times New Roman"/>
          <w:lang w:val="en-US"/>
        </w:rPr>
        <w:t xml:space="preserve">    (1)  </w:t>
      </w:r>
      <w:proofErr w:type="spellStart"/>
      <w:r w:rsidRPr="009C6634">
        <w:rPr>
          <w:rFonts w:ascii="Times New Roman" w:eastAsiaTheme="minorHAnsi" w:hAnsi="Times New Roman"/>
          <w:lang w:val="en-US"/>
        </w:rPr>
        <w:t>Creanţele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lang w:val="en-US"/>
        </w:rPr>
        <w:t>fiscale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locale care se </w:t>
      </w:r>
      <w:proofErr w:type="spellStart"/>
      <w:r w:rsidRPr="009C6634">
        <w:rPr>
          <w:rFonts w:ascii="Times New Roman" w:eastAsiaTheme="minorHAnsi" w:hAnsi="Times New Roman"/>
          <w:lang w:val="en-US"/>
        </w:rPr>
        <w:t>plătesc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lang w:val="en-US"/>
        </w:rPr>
        <w:t>în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lang w:val="en-US"/>
        </w:rPr>
        <w:t>contul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lang w:val="en-US"/>
        </w:rPr>
        <w:t>unic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lang w:val="en-US"/>
        </w:rPr>
        <w:t>deschis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de </w:t>
      </w:r>
      <w:proofErr w:type="spellStart"/>
      <w:r w:rsidRPr="009C6634">
        <w:rPr>
          <w:rFonts w:ascii="Times New Roman" w:eastAsiaTheme="minorHAnsi" w:hAnsi="Times New Roman"/>
          <w:lang w:val="en-US"/>
        </w:rPr>
        <w:t>către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lang w:val="en-US"/>
        </w:rPr>
        <w:t>organele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lang w:val="en-US"/>
        </w:rPr>
        <w:t>fiscale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locale sunt </w:t>
      </w:r>
      <w:proofErr w:type="spellStart"/>
      <w:r w:rsidRPr="009C6634">
        <w:rPr>
          <w:rFonts w:ascii="Times New Roman" w:eastAsiaTheme="minorHAnsi" w:hAnsi="Times New Roman"/>
          <w:lang w:val="en-US"/>
        </w:rPr>
        <w:t>amenzile</w:t>
      </w:r>
      <w:proofErr w:type="spellEnd"/>
      <w:r w:rsidRPr="009C6634">
        <w:rPr>
          <w:rFonts w:ascii="Times New Roman" w:eastAsiaTheme="minorHAnsi" w:hAnsi="Times New Roman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lang w:val="en-US"/>
        </w:rPr>
        <w:t>contravenţionale</w:t>
      </w:r>
      <w:proofErr w:type="spellEnd"/>
      <w:r w:rsidRPr="009C6634">
        <w:rPr>
          <w:rFonts w:ascii="Times New Roman" w:eastAsiaTheme="minorHAnsi" w:hAnsi="Times New Roman"/>
          <w:lang w:val="en-US"/>
        </w:rPr>
        <w:t>.</w:t>
      </w:r>
    </w:p>
    <w:p w:rsidR="009C6634" w:rsidRPr="009C6634" w:rsidRDefault="009C6634" w:rsidP="009C6634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color w:val="0000FF"/>
          <w:lang w:val="en-US"/>
        </w:rPr>
      </w:pPr>
      <w:r w:rsidRPr="009C6634">
        <w:rPr>
          <w:rFonts w:ascii="Times New Roman" w:eastAsiaTheme="minorHAnsi" w:hAnsi="Times New Roman"/>
          <w:color w:val="0000FF"/>
          <w:lang w:val="en-US"/>
        </w:rPr>
        <w:t xml:space="preserve">    (2) 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Amenzile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contravenţionale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datorate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la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bugetele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locale se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plătesc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în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contul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unic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de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venituri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«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Sume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încasate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pentru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bugetul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local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în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contul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unic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,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în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curs de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distribuire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»,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deschis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pe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codul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de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identificare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fiscală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al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unităţilor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>/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subdiviziunilor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administrativ-teritoriale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, la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unităţile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Trezoreriei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Statului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unde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are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deschis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cont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</w:t>
      </w:r>
      <w:proofErr w:type="spellStart"/>
      <w:r w:rsidRPr="009C6634">
        <w:rPr>
          <w:rFonts w:ascii="Times New Roman" w:eastAsiaTheme="minorHAnsi" w:hAnsi="Times New Roman"/>
          <w:color w:val="0000FF"/>
          <w:lang w:val="en-US"/>
        </w:rPr>
        <w:t>organul</w:t>
      </w:r>
      <w:proofErr w:type="spellEnd"/>
      <w:r w:rsidRPr="009C6634">
        <w:rPr>
          <w:rFonts w:ascii="Times New Roman" w:eastAsiaTheme="minorHAnsi" w:hAnsi="Times New Roman"/>
          <w:color w:val="0000FF"/>
          <w:lang w:val="en-US"/>
        </w:rPr>
        <w:t xml:space="preserve"> fiscal local.</w:t>
      </w:r>
    </w:p>
    <w:p w:rsidR="00A244F3" w:rsidRPr="009C6634" w:rsidRDefault="00BD4689" w:rsidP="00E92030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9C6634">
        <w:rPr>
          <w:rFonts w:ascii="Times New Roman" w:hAnsi="Times New Roman"/>
          <w:sz w:val="24"/>
          <w:szCs w:val="24"/>
        </w:rPr>
        <w:t xml:space="preserve">                   </w:t>
      </w:r>
    </w:p>
    <w:p w:rsidR="00094767" w:rsidRDefault="00E92030" w:rsidP="00244D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CONT UNIC. Sume incasate pentru bugetul local in cont unic in curs de distribuire conform OMDRAPFE nr.7166/2017</w:t>
      </w:r>
      <w:r w:rsidR="00CA5ECA">
        <w:rPr>
          <w:rFonts w:ascii="Times New Roman" w:hAnsi="Times New Roman"/>
          <w:sz w:val="24"/>
          <w:szCs w:val="24"/>
        </w:rPr>
        <w:t xml:space="preserve">, pentru plata </w:t>
      </w:r>
      <w:r w:rsidR="00CA5ECA" w:rsidRPr="00CA5ECA">
        <w:rPr>
          <w:rFonts w:ascii="Times New Roman" w:hAnsi="Times New Roman"/>
          <w:b/>
          <w:sz w:val="24"/>
          <w:szCs w:val="24"/>
        </w:rPr>
        <w:t>amenzilor contraventionale</w:t>
      </w:r>
    </w:p>
    <w:p w:rsidR="009C6634" w:rsidRDefault="009C6634" w:rsidP="00244D2C">
      <w:pPr>
        <w:rPr>
          <w:rFonts w:ascii="Times New Roman" w:hAnsi="Times New Roman"/>
          <w:sz w:val="24"/>
          <w:szCs w:val="24"/>
        </w:rPr>
      </w:pPr>
    </w:p>
    <w:p w:rsidR="00E92030" w:rsidRPr="00CA5ECA" w:rsidRDefault="00E92030" w:rsidP="00244D2C">
      <w:pPr>
        <w:rPr>
          <w:rFonts w:ascii="Times New Roman" w:hAnsi="Times New Roman"/>
          <w:b/>
          <w:sz w:val="24"/>
          <w:szCs w:val="24"/>
        </w:rPr>
      </w:pPr>
      <w:r w:rsidRPr="00CA5ECA">
        <w:rPr>
          <w:rFonts w:ascii="Times New Roman" w:hAnsi="Times New Roman"/>
          <w:b/>
          <w:sz w:val="24"/>
          <w:szCs w:val="24"/>
        </w:rPr>
        <w:t>Beneficiar; ORAS BAIA DE ARIES</w:t>
      </w:r>
    </w:p>
    <w:p w:rsidR="009C6634" w:rsidRPr="00CA5ECA" w:rsidRDefault="009C6634" w:rsidP="00244D2C">
      <w:pPr>
        <w:rPr>
          <w:rFonts w:ascii="Times New Roman" w:hAnsi="Times New Roman"/>
          <w:b/>
          <w:sz w:val="24"/>
          <w:szCs w:val="24"/>
        </w:rPr>
      </w:pPr>
    </w:p>
    <w:p w:rsidR="00E92030" w:rsidRPr="00CA5ECA" w:rsidRDefault="00E92030" w:rsidP="00244D2C">
      <w:pPr>
        <w:rPr>
          <w:rFonts w:ascii="Times New Roman" w:hAnsi="Times New Roman"/>
          <w:b/>
          <w:sz w:val="24"/>
          <w:szCs w:val="24"/>
        </w:rPr>
      </w:pPr>
      <w:r w:rsidRPr="00CA5ECA">
        <w:rPr>
          <w:rFonts w:ascii="Times New Roman" w:hAnsi="Times New Roman"/>
          <w:b/>
          <w:sz w:val="24"/>
          <w:szCs w:val="24"/>
        </w:rPr>
        <w:t>CUI :4561898</w:t>
      </w:r>
    </w:p>
    <w:p w:rsidR="009C6634" w:rsidRPr="00CA5ECA" w:rsidRDefault="009C6634" w:rsidP="00244D2C">
      <w:pPr>
        <w:rPr>
          <w:rFonts w:ascii="Times New Roman" w:hAnsi="Times New Roman"/>
          <w:b/>
          <w:sz w:val="24"/>
          <w:szCs w:val="24"/>
        </w:rPr>
      </w:pPr>
    </w:p>
    <w:p w:rsidR="00E92030" w:rsidRPr="00CA5ECA" w:rsidRDefault="00E92030" w:rsidP="00244D2C">
      <w:pPr>
        <w:rPr>
          <w:rFonts w:ascii="Times New Roman" w:hAnsi="Times New Roman"/>
          <w:b/>
          <w:sz w:val="24"/>
          <w:szCs w:val="24"/>
        </w:rPr>
      </w:pPr>
      <w:r w:rsidRPr="00CA5ECA">
        <w:rPr>
          <w:rFonts w:ascii="Times New Roman" w:hAnsi="Times New Roman"/>
          <w:b/>
          <w:sz w:val="24"/>
          <w:szCs w:val="24"/>
        </w:rPr>
        <w:t xml:space="preserve">IBAN: RO03TREZ00621A470400XXXX </w:t>
      </w:r>
    </w:p>
    <w:p w:rsidR="009C6634" w:rsidRPr="00CA5ECA" w:rsidRDefault="009C6634" w:rsidP="00244D2C">
      <w:pPr>
        <w:rPr>
          <w:rFonts w:ascii="Times New Roman" w:hAnsi="Times New Roman"/>
          <w:b/>
          <w:sz w:val="24"/>
          <w:szCs w:val="24"/>
        </w:rPr>
      </w:pPr>
    </w:p>
    <w:p w:rsidR="00E92030" w:rsidRPr="00CA5ECA" w:rsidRDefault="00E92030" w:rsidP="00244D2C">
      <w:pPr>
        <w:rPr>
          <w:rFonts w:ascii="Times New Roman" w:hAnsi="Times New Roman"/>
          <w:b/>
          <w:sz w:val="24"/>
          <w:szCs w:val="24"/>
        </w:rPr>
      </w:pPr>
      <w:r w:rsidRPr="00CA5ECA">
        <w:rPr>
          <w:rFonts w:ascii="Times New Roman" w:hAnsi="Times New Roman"/>
          <w:b/>
          <w:sz w:val="24"/>
          <w:szCs w:val="24"/>
        </w:rPr>
        <w:t>TREZORERIA CAMPENI</w:t>
      </w:r>
    </w:p>
    <w:p w:rsidR="009C6634" w:rsidRDefault="009C6634" w:rsidP="00244D2C">
      <w:pPr>
        <w:rPr>
          <w:rFonts w:ascii="Times New Roman" w:hAnsi="Times New Roman"/>
          <w:sz w:val="24"/>
          <w:szCs w:val="24"/>
        </w:rPr>
      </w:pPr>
    </w:p>
    <w:p w:rsidR="009C6634" w:rsidRDefault="009C6634" w:rsidP="00244D2C">
      <w:pPr>
        <w:rPr>
          <w:rFonts w:ascii="Times New Roman" w:hAnsi="Times New Roman"/>
          <w:sz w:val="24"/>
          <w:szCs w:val="24"/>
        </w:rPr>
      </w:pPr>
    </w:p>
    <w:p w:rsidR="009C6634" w:rsidRDefault="009C6634" w:rsidP="00244D2C">
      <w:pPr>
        <w:rPr>
          <w:rFonts w:ascii="Times New Roman" w:hAnsi="Times New Roman"/>
          <w:sz w:val="24"/>
          <w:szCs w:val="24"/>
        </w:rPr>
      </w:pPr>
    </w:p>
    <w:p w:rsidR="009C6634" w:rsidRDefault="009C6634" w:rsidP="00244D2C">
      <w:pPr>
        <w:rPr>
          <w:rFonts w:ascii="Times New Roman" w:hAnsi="Times New Roman"/>
          <w:sz w:val="24"/>
          <w:szCs w:val="24"/>
        </w:rPr>
      </w:pPr>
    </w:p>
    <w:p w:rsidR="009C6634" w:rsidRDefault="009C6634" w:rsidP="00244D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9C6634" w:rsidRDefault="009C6634" w:rsidP="00244D2C">
      <w:pPr>
        <w:rPr>
          <w:rFonts w:ascii="Times New Roman" w:hAnsi="Times New Roman"/>
          <w:sz w:val="24"/>
          <w:szCs w:val="24"/>
        </w:rPr>
      </w:pPr>
    </w:p>
    <w:p w:rsidR="009C6634" w:rsidRPr="00E92030" w:rsidRDefault="009C6634" w:rsidP="00244D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IMPOZITE SI TAXE </w:t>
      </w:r>
    </w:p>
    <w:sectPr w:rsidR="009C6634" w:rsidRPr="00E92030" w:rsidSect="002E102F">
      <w:pgSz w:w="11907" w:h="16839" w:code="9"/>
      <w:pgMar w:top="709" w:right="709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767"/>
    <w:rsid w:val="00094767"/>
    <w:rsid w:val="000F61C8"/>
    <w:rsid w:val="00177E4D"/>
    <w:rsid w:val="001818D3"/>
    <w:rsid w:val="00183DA7"/>
    <w:rsid w:val="001B207F"/>
    <w:rsid w:val="001C622F"/>
    <w:rsid w:val="002215CE"/>
    <w:rsid w:val="00244D2C"/>
    <w:rsid w:val="00291737"/>
    <w:rsid w:val="002A3949"/>
    <w:rsid w:val="002E102F"/>
    <w:rsid w:val="002E4208"/>
    <w:rsid w:val="002F6DAC"/>
    <w:rsid w:val="003003FA"/>
    <w:rsid w:val="00392F82"/>
    <w:rsid w:val="003D60A7"/>
    <w:rsid w:val="004251B2"/>
    <w:rsid w:val="0048302B"/>
    <w:rsid w:val="004B6219"/>
    <w:rsid w:val="00500605"/>
    <w:rsid w:val="005106B8"/>
    <w:rsid w:val="0052658B"/>
    <w:rsid w:val="0059629F"/>
    <w:rsid w:val="005F4CE8"/>
    <w:rsid w:val="00765322"/>
    <w:rsid w:val="00795400"/>
    <w:rsid w:val="007C4895"/>
    <w:rsid w:val="008A5ACA"/>
    <w:rsid w:val="008A604F"/>
    <w:rsid w:val="008F23A0"/>
    <w:rsid w:val="008F7A2C"/>
    <w:rsid w:val="0094402B"/>
    <w:rsid w:val="0099139A"/>
    <w:rsid w:val="009C6634"/>
    <w:rsid w:val="00A22FD8"/>
    <w:rsid w:val="00A244F3"/>
    <w:rsid w:val="00A40282"/>
    <w:rsid w:val="00A70C54"/>
    <w:rsid w:val="00A907C5"/>
    <w:rsid w:val="00AC0680"/>
    <w:rsid w:val="00B22B93"/>
    <w:rsid w:val="00BD4689"/>
    <w:rsid w:val="00CA5ECA"/>
    <w:rsid w:val="00D00CC7"/>
    <w:rsid w:val="00D07CF9"/>
    <w:rsid w:val="00D1014D"/>
    <w:rsid w:val="00D34399"/>
    <w:rsid w:val="00D56412"/>
    <w:rsid w:val="00D77F84"/>
    <w:rsid w:val="00D8016F"/>
    <w:rsid w:val="00D82205"/>
    <w:rsid w:val="00E4357C"/>
    <w:rsid w:val="00E43994"/>
    <w:rsid w:val="00E77228"/>
    <w:rsid w:val="00E77370"/>
    <w:rsid w:val="00E92030"/>
    <w:rsid w:val="00F372C2"/>
    <w:rsid w:val="00F9228D"/>
    <w:rsid w:val="00FD24DA"/>
    <w:rsid w:val="00FE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F3B90E-3B60-4CC5-B823-70ADA66E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1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4767"/>
    <w:pPr>
      <w:spacing w:line="276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094767"/>
    <w:pPr>
      <w:keepNext/>
      <w:spacing w:line="240" w:lineRule="auto"/>
      <w:jc w:val="center"/>
      <w:outlineLvl w:val="0"/>
    </w:pPr>
    <w:rPr>
      <w:rFonts w:ascii="Arial Black" w:eastAsia="Times New Roman" w:hAnsi="Arial Black"/>
      <w:sz w:val="32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4767"/>
    <w:rPr>
      <w:rFonts w:ascii="Arial Black" w:eastAsia="Times New Roman" w:hAnsi="Arial Black" w:cs="Times New Roman"/>
      <w:sz w:val="32"/>
      <w:szCs w:val="24"/>
      <w:lang w:val="ro-RO" w:eastAsia="ro-RO"/>
    </w:rPr>
  </w:style>
  <w:style w:type="paragraph" w:styleId="Caption">
    <w:name w:val="caption"/>
    <w:basedOn w:val="Normal"/>
    <w:next w:val="Normal"/>
    <w:qFormat/>
    <w:rsid w:val="00094767"/>
    <w:pPr>
      <w:spacing w:line="240" w:lineRule="auto"/>
      <w:jc w:val="center"/>
    </w:pPr>
    <w:rPr>
      <w:rFonts w:ascii="Arial Black" w:eastAsia="Times New Roman" w:hAnsi="Arial Black"/>
      <w:sz w:val="32"/>
      <w:szCs w:val="24"/>
      <w:lang w:eastAsia="ro-RO"/>
    </w:rPr>
  </w:style>
  <w:style w:type="character" w:styleId="Hyperlink">
    <w:name w:val="Hyperlink"/>
    <w:basedOn w:val="DefaultParagraphFont"/>
    <w:rsid w:val="0009476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2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28D"/>
    <w:rPr>
      <w:rFonts w:ascii="Tahoma" w:eastAsia="Calibri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sid w:val="00BD46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3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aiadearies.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imbaia@yahoo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Edith ES. Sopa</cp:lastModifiedBy>
  <cp:revision>2</cp:revision>
  <cp:lastPrinted>2018-11-02T11:45:00Z</cp:lastPrinted>
  <dcterms:created xsi:type="dcterms:W3CDTF">2019-05-16T13:34:00Z</dcterms:created>
  <dcterms:modified xsi:type="dcterms:W3CDTF">2019-05-16T13:34:00Z</dcterms:modified>
</cp:coreProperties>
</file>